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8BAB" w14:textId="66CB3351" w:rsidR="00A00C6F" w:rsidRDefault="00A446B0" w:rsidP="00327405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Little Paxton Village Hall </w:t>
      </w:r>
      <w:r w:rsidR="00E556E7">
        <w:rPr>
          <w:b/>
          <w:sz w:val="24"/>
        </w:rPr>
        <w:t>–</w:t>
      </w:r>
      <w:r w:rsidR="00782C0D">
        <w:rPr>
          <w:b/>
          <w:sz w:val="24"/>
        </w:rPr>
        <w:t xml:space="preserve"> </w:t>
      </w:r>
      <w:r w:rsidR="00E556E7">
        <w:rPr>
          <w:b/>
          <w:sz w:val="24"/>
        </w:rPr>
        <w:t xml:space="preserve">Fire Policy – </w:t>
      </w:r>
      <w:r w:rsidR="00D350B7">
        <w:rPr>
          <w:b/>
          <w:sz w:val="24"/>
        </w:rPr>
        <w:t>revised March 2024</w:t>
      </w:r>
    </w:p>
    <w:p w14:paraId="036A3B5B" w14:textId="1D73B67A" w:rsidR="00321C0D" w:rsidRDefault="00321C0D" w:rsidP="00327405">
      <w:pPr>
        <w:spacing w:after="0" w:line="240" w:lineRule="auto"/>
        <w:rPr>
          <w:b/>
          <w:sz w:val="24"/>
        </w:rPr>
      </w:pPr>
    </w:p>
    <w:p w14:paraId="7B2C246F" w14:textId="7CB73795" w:rsidR="00321C0D" w:rsidRPr="003C5140" w:rsidRDefault="00321C0D" w:rsidP="00327405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This Policy applies to all </w:t>
      </w:r>
      <w:r w:rsidR="008437C1">
        <w:rPr>
          <w:b/>
          <w:sz w:val="24"/>
        </w:rPr>
        <w:t xml:space="preserve">users’ </w:t>
      </w:r>
      <w:r>
        <w:rPr>
          <w:b/>
          <w:sz w:val="24"/>
        </w:rPr>
        <w:t xml:space="preserve">and </w:t>
      </w:r>
      <w:r w:rsidR="008437C1">
        <w:rPr>
          <w:b/>
          <w:sz w:val="24"/>
        </w:rPr>
        <w:t>contractors’ using</w:t>
      </w:r>
      <w:r w:rsidR="0086111A">
        <w:rPr>
          <w:b/>
          <w:sz w:val="24"/>
        </w:rPr>
        <w:t>/attending the Village Hall</w:t>
      </w:r>
    </w:p>
    <w:p w14:paraId="20A61A75" w14:textId="77777777" w:rsidR="003C5140" w:rsidRDefault="003C5140" w:rsidP="00327405">
      <w:pPr>
        <w:spacing w:after="0" w:line="240" w:lineRule="auto"/>
        <w:rPr>
          <w:sz w:val="24"/>
        </w:rPr>
      </w:pPr>
    </w:p>
    <w:p w14:paraId="2BFDAD2B" w14:textId="53BC990F" w:rsidR="008437C1" w:rsidRDefault="00E556E7" w:rsidP="00E556E7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In the event of a </w:t>
      </w:r>
      <w:r w:rsidR="00D350B7">
        <w:rPr>
          <w:sz w:val="24"/>
        </w:rPr>
        <w:t>fire,</w:t>
      </w:r>
      <w:r>
        <w:rPr>
          <w:sz w:val="24"/>
        </w:rPr>
        <w:t xml:space="preserve"> it is the policy of the Trustees</w:t>
      </w:r>
      <w:r w:rsidR="00F33694">
        <w:rPr>
          <w:sz w:val="24"/>
        </w:rPr>
        <w:t>’</w:t>
      </w:r>
      <w:r>
        <w:rPr>
          <w:sz w:val="24"/>
        </w:rPr>
        <w:t xml:space="preserve"> that Hall </w:t>
      </w:r>
      <w:r w:rsidR="008437C1">
        <w:rPr>
          <w:sz w:val="24"/>
        </w:rPr>
        <w:t>users’</w:t>
      </w:r>
      <w:r w:rsidR="0086111A">
        <w:rPr>
          <w:sz w:val="24"/>
        </w:rPr>
        <w:t>/</w:t>
      </w:r>
      <w:r w:rsidR="008437C1">
        <w:rPr>
          <w:sz w:val="24"/>
        </w:rPr>
        <w:t>contractors’</w:t>
      </w:r>
      <w:r>
        <w:rPr>
          <w:sz w:val="24"/>
        </w:rPr>
        <w:t xml:space="preserve"> should evacuate the building and assemble on the playing field </w:t>
      </w:r>
      <w:r w:rsidR="00D350B7">
        <w:rPr>
          <w:sz w:val="24"/>
        </w:rPr>
        <w:t xml:space="preserve">Multi Use Games Area (MUGA) </w:t>
      </w:r>
      <w:r>
        <w:rPr>
          <w:sz w:val="24"/>
        </w:rPr>
        <w:t>as advised by the Fire Notices within the building.</w:t>
      </w:r>
      <w:r w:rsidR="008437C1">
        <w:rPr>
          <w:sz w:val="24"/>
        </w:rPr>
        <w:t xml:space="preserve"> </w:t>
      </w:r>
    </w:p>
    <w:p w14:paraId="31C17037" w14:textId="77777777" w:rsidR="008437C1" w:rsidRDefault="008437C1" w:rsidP="00E556E7">
      <w:pPr>
        <w:spacing w:after="0" w:line="240" w:lineRule="auto"/>
        <w:jc w:val="both"/>
        <w:rPr>
          <w:sz w:val="24"/>
        </w:rPr>
      </w:pPr>
    </w:p>
    <w:p w14:paraId="1F51AD62" w14:textId="3CFDA9C9" w:rsidR="00F15C05" w:rsidRPr="008437C1" w:rsidRDefault="008437C1" w:rsidP="00E556E7">
      <w:pPr>
        <w:spacing w:after="0" w:line="240" w:lineRule="auto"/>
        <w:jc w:val="both"/>
        <w:rPr>
          <w:b/>
          <w:sz w:val="24"/>
        </w:rPr>
      </w:pPr>
      <w:r w:rsidRPr="008437C1">
        <w:rPr>
          <w:b/>
          <w:sz w:val="24"/>
        </w:rPr>
        <w:t>If you see an outbreak of fire</w:t>
      </w:r>
      <w:r w:rsidR="00D350B7">
        <w:rPr>
          <w:b/>
          <w:sz w:val="24"/>
        </w:rPr>
        <w:t xml:space="preserve"> operate one of the Red Fire Call Points around the building </w:t>
      </w:r>
      <w:r w:rsidRPr="008437C1">
        <w:rPr>
          <w:b/>
          <w:sz w:val="24"/>
        </w:rPr>
        <w:t xml:space="preserve">and ensure the lead user, or, </w:t>
      </w:r>
      <w:r w:rsidR="00F52060">
        <w:rPr>
          <w:b/>
          <w:sz w:val="24"/>
        </w:rPr>
        <w:t xml:space="preserve">lead </w:t>
      </w:r>
      <w:r w:rsidRPr="008437C1">
        <w:rPr>
          <w:b/>
          <w:sz w:val="24"/>
        </w:rPr>
        <w:t>contractor is aware.</w:t>
      </w:r>
    </w:p>
    <w:p w14:paraId="2815BAF8" w14:textId="64B27AE2" w:rsidR="00E556E7" w:rsidRDefault="00E556E7" w:rsidP="00E556E7">
      <w:pPr>
        <w:spacing w:after="0" w:line="240" w:lineRule="auto"/>
        <w:jc w:val="both"/>
        <w:rPr>
          <w:sz w:val="24"/>
        </w:rPr>
      </w:pPr>
    </w:p>
    <w:p w14:paraId="0C5C8A85" w14:textId="389089DF" w:rsidR="00F52060" w:rsidRDefault="00F52060" w:rsidP="00E55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Upon arrival the </w:t>
      </w:r>
      <w:r w:rsidR="00D350B7">
        <w:rPr>
          <w:sz w:val="24"/>
        </w:rPr>
        <w:t xml:space="preserve">lead user, </w:t>
      </w:r>
      <w:r>
        <w:rPr>
          <w:sz w:val="24"/>
        </w:rPr>
        <w:t>or</w:t>
      </w:r>
      <w:r w:rsidR="00D350B7">
        <w:rPr>
          <w:sz w:val="24"/>
        </w:rPr>
        <w:t>,</w:t>
      </w:r>
      <w:r>
        <w:rPr>
          <w:sz w:val="24"/>
        </w:rPr>
        <w:t xml:space="preserve"> lead contractor should familiarise themselves as to the location of all </w:t>
      </w:r>
      <w:r w:rsidR="00960E82">
        <w:rPr>
          <w:sz w:val="24"/>
        </w:rPr>
        <w:t xml:space="preserve">emergency </w:t>
      </w:r>
      <w:r>
        <w:rPr>
          <w:sz w:val="24"/>
        </w:rPr>
        <w:t>exits from the building.</w:t>
      </w:r>
    </w:p>
    <w:p w14:paraId="48EF2602" w14:textId="77777777" w:rsidR="00F52060" w:rsidRPr="00F52060" w:rsidRDefault="00F52060" w:rsidP="00F52060">
      <w:pPr>
        <w:spacing w:after="0" w:line="240" w:lineRule="auto"/>
        <w:ind w:left="360"/>
        <w:jc w:val="both"/>
        <w:rPr>
          <w:sz w:val="24"/>
        </w:rPr>
      </w:pPr>
    </w:p>
    <w:p w14:paraId="2E21122F" w14:textId="553AB99A" w:rsidR="00E556E7" w:rsidRPr="00E556E7" w:rsidRDefault="00E556E7" w:rsidP="00E556E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E556E7">
        <w:rPr>
          <w:sz w:val="24"/>
        </w:rPr>
        <w:t xml:space="preserve">We actively discourage </w:t>
      </w:r>
      <w:r w:rsidR="008437C1">
        <w:rPr>
          <w:sz w:val="24"/>
        </w:rPr>
        <w:t>users’</w:t>
      </w:r>
      <w:r w:rsidRPr="00E556E7">
        <w:rPr>
          <w:sz w:val="24"/>
        </w:rPr>
        <w:t xml:space="preserve"> from deploying firefighting equipment, unless:-</w:t>
      </w:r>
    </w:p>
    <w:p w14:paraId="427F48B3" w14:textId="2814D5FE" w:rsidR="00E556E7" w:rsidRDefault="00E556E7" w:rsidP="00E556E7">
      <w:pPr>
        <w:spacing w:after="0" w:line="240" w:lineRule="auto"/>
        <w:jc w:val="both"/>
        <w:rPr>
          <w:sz w:val="24"/>
        </w:rPr>
      </w:pPr>
    </w:p>
    <w:p w14:paraId="42623861" w14:textId="051C3E27" w:rsidR="00E556E7" w:rsidRPr="00E556E7" w:rsidRDefault="00E556E7" w:rsidP="00E556E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E556E7">
        <w:rPr>
          <w:sz w:val="24"/>
        </w:rPr>
        <w:t>To do so will save lives</w:t>
      </w:r>
    </w:p>
    <w:p w14:paraId="27891850" w14:textId="51768D1A" w:rsidR="00E556E7" w:rsidRDefault="00E556E7" w:rsidP="00E556E7">
      <w:pPr>
        <w:spacing w:after="0" w:line="240" w:lineRule="auto"/>
        <w:jc w:val="both"/>
        <w:rPr>
          <w:sz w:val="24"/>
        </w:rPr>
      </w:pPr>
    </w:p>
    <w:p w14:paraId="4C1008B1" w14:textId="0EDA9B90" w:rsidR="00E556E7" w:rsidRPr="00E556E7" w:rsidRDefault="00E556E7" w:rsidP="00E556E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</w:rPr>
      </w:pPr>
      <w:r w:rsidRPr="00E556E7">
        <w:rPr>
          <w:sz w:val="24"/>
        </w:rPr>
        <w:t>The fire is very small and can easily be contained e.g. in a bin.</w:t>
      </w:r>
    </w:p>
    <w:p w14:paraId="4004F783" w14:textId="77777777" w:rsidR="00E556E7" w:rsidRPr="00E556E7" w:rsidRDefault="00E556E7" w:rsidP="00E556E7">
      <w:pPr>
        <w:pStyle w:val="ListParagraph"/>
        <w:jc w:val="both"/>
        <w:rPr>
          <w:sz w:val="24"/>
        </w:rPr>
      </w:pPr>
    </w:p>
    <w:p w14:paraId="738E955D" w14:textId="061C07CF" w:rsidR="00E556E7" w:rsidRDefault="00E556E7" w:rsidP="00E556E7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sz w:val="24"/>
        </w:rPr>
      </w:pPr>
      <w:r w:rsidRPr="00E556E7">
        <w:rPr>
          <w:sz w:val="24"/>
        </w:rPr>
        <w:t>During an evacuation, no attempt should be made to collect an</w:t>
      </w:r>
      <w:r w:rsidR="0086111A">
        <w:rPr>
          <w:sz w:val="24"/>
        </w:rPr>
        <w:t>y</w:t>
      </w:r>
      <w:r w:rsidRPr="00E556E7">
        <w:rPr>
          <w:sz w:val="24"/>
        </w:rPr>
        <w:t xml:space="preserve"> items, personal or otherwise, the primary objective must </w:t>
      </w:r>
      <w:r w:rsidR="0086111A">
        <w:rPr>
          <w:sz w:val="24"/>
        </w:rPr>
        <w:t>b</w:t>
      </w:r>
      <w:r w:rsidRPr="00E556E7">
        <w:rPr>
          <w:sz w:val="24"/>
        </w:rPr>
        <w:t xml:space="preserve">e to get all </w:t>
      </w:r>
      <w:r w:rsidR="00F52060">
        <w:rPr>
          <w:sz w:val="24"/>
        </w:rPr>
        <w:t xml:space="preserve">personnel </w:t>
      </w:r>
      <w:r w:rsidR="004163A3">
        <w:rPr>
          <w:sz w:val="24"/>
        </w:rPr>
        <w:t xml:space="preserve">safely </w:t>
      </w:r>
      <w:r w:rsidRPr="00E556E7">
        <w:rPr>
          <w:sz w:val="24"/>
        </w:rPr>
        <w:t>out of the building.</w:t>
      </w:r>
    </w:p>
    <w:p w14:paraId="778484E4" w14:textId="5F30C4D5" w:rsidR="00F52060" w:rsidRPr="00E556E7" w:rsidRDefault="00F52060" w:rsidP="00E556E7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sz w:val="24"/>
        </w:rPr>
      </w:pPr>
      <w:r w:rsidRPr="00F52060">
        <w:rPr>
          <w:b/>
          <w:sz w:val="24"/>
        </w:rPr>
        <w:t>Only if it can be done at no risk to themselves</w:t>
      </w:r>
      <w:r>
        <w:rPr>
          <w:sz w:val="24"/>
        </w:rPr>
        <w:t>, the group leader or lead contractor should carry out a rapid sweep of the building to ensure no-one is left inside.</w:t>
      </w:r>
    </w:p>
    <w:p w14:paraId="1202C17F" w14:textId="3601AB62" w:rsidR="00E556E7" w:rsidRDefault="00E556E7" w:rsidP="004379F8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sz w:val="24"/>
        </w:rPr>
      </w:pPr>
      <w:r w:rsidRPr="00E556E7">
        <w:rPr>
          <w:sz w:val="24"/>
        </w:rPr>
        <w:t xml:space="preserve">It is the responsibility of Hall </w:t>
      </w:r>
      <w:r w:rsidR="008437C1">
        <w:rPr>
          <w:sz w:val="24"/>
        </w:rPr>
        <w:t>users’</w:t>
      </w:r>
      <w:r w:rsidR="0086111A">
        <w:rPr>
          <w:sz w:val="24"/>
        </w:rPr>
        <w:t>/</w:t>
      </w:r>
      <w:r w:rsidR="008437C1">
        <w:rPr>
          <w:sz w:val="24"/>
        </w:rPr>
        <w:t>contractors’</w:t>
      </w:r>
      <w:r w:rsidRPr="00E556E7">
        <w:rPr>
          <w:sz w:val="24"/>
        </w:rPr>
        <w:t xml:space="preserve"> to have a head count of all their members</w:t>
      </w:r>
      <w:r w:rsidR="00F52060">
        <w:rPr>
          <w:sz w:val="24"/>
        </w:rPr>
        <w:t>’</w:t>
      </w:r>
      <w:r w:rsidR="0086111A">
        <w:rPr>
          <w:sz w:val="24"/>
        </w:rPr>
        <w:t>/staff</w:t>
      </w:r>
      <w:r w:rsidRPr="00E556E7">
        <w:rPr>
          <w:sz w:val="24"/>
        </w:rPr>
        <w:t xml:space="preserve"> present at the start of a function</w:t>
      </w:r>
      <w:r w:rsidR="0086111A">
        <w:rPr>
          <w:sz w:val="24"/>
        </w:rPr>
        <w:t>/activity</w:t>
      </w:r>
      <w:r w:rsidRPr="00E556E7">
        <w:rPr>
          <w:sz w:val="24"/>
        </w:rPr>
        <w:t xml:space="preserve"> and to be able to account for them at the assembly point.</w:t>
      </w:r>
    </w:p>
    <w:p w14:paraId="70722513" w14:textId="1CE5C2ED" w:rsidR="00E556E7" w:rsidRPr="0062292D" w:rsidRDefault="00E556E7" w:rsidP="0062292D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b/>
          <w:bCs/>
          <w:sz w:val="24"/>
        </w:rPr>
      </w:pPr>
      <w:r w:rsidRPr="0062292D">
        <w:rPr>
          <w:sz w:val="24"/>
        </w:rPr>
        <w:t xml:space="preserve">As soon as everyone has been safely evacuated, it is the responsibility of the Hall </w:t>
      </w:r>
      <w:r w:rsidR="00BA340C" w:rsidRPr="0062292D">
        <w:rPr>
          <w:sz w:val="24"/>
        </w:rPr>
        <w:t>user</w:t>
      </w:r>
      <w:r w:rsidR="0086111A" w:rsidRPr="0062292D">
        <w:rPr>
          <w:sz w:val="24"/>
        </w:rPr>
        <w:t>/</w:t>
      </w:r>
      <w:r w:rsidR="00BA340C" w:rsidRPr="0062292D">
        <w:rPr>
          <w:sz w:val="24"/>
        </w:rPr>
        <w:t>contractor</w:t>
      </w:r>
      <w:r w:rsidRPr="0062292D">
        <w:rPr>
          <w:sz w:val="24"/>
        </w:rPr>
        <w:t xml:space="preserve"> to dial 999 and call the Fire Brigade</w:t>
      </w:r>
      <w:r w:rsidR="00BA340C" w:rsidRPr="0062292D">
        <w:rPr>
          <w:sz w:val="24"/>
        </w:rPr>
        <w:t xml:space="preserve"> giving the address as Little Paxton Village Hall, High Street, Little Paxton PE19 6EY</w:t>
      </w:r>
      <w:r w:rsidR="00DE6EFF" w:rsidRPr="0062292D">
        <w:rPr>
          <w:sz w:val="24"/>
        </w:rPr>
        <w:t xml:space="preserve">, </w:t>
      </w:r>
      <w:r w:rsidR="00DE6EFF" w:rsidRPr="0062292D">
        <w:rPr>
          <w:b/>
          <w:bCs/>
          <w:sz w:val="24"/>
        </w:rPr>
        <w:t xml:space="preserve">or,  if asked for What Three Words location by the operator give: </w:t>
      </w:r>
      <w:r w:rsidR="00DE6EFF" w:rsidRPr="0062292D">
        <w:rPr>
          <w:b/>
          <w:bCs/>
          <w:sz w:val="24"/>
          <w:highlight w:val="yellow"/>
        </w:rPr>
        <w:t>“blasted.tank.fittingly”</w:t>
      </w:r>
      <w:r w:rsidR="00DE6EFF" w:rsidRPr="0062292D">
        <w:rPr>
          <w:b/>
          <w:bCs/>
          <w:sz w:val="24"/>
        </w:rPr>
        <w:t>.</w:t>
      </w:r>
    </w:p>
    <w:p w14:paraId="4F034EE1" w14:textId="43019045" w:rsidR="00BA340C" w:rsidRPr="0062292D" w:rsidRDefault="008437C1" w:rsidP="00BA340C">
      <w:pPr>
        <w:pStyle w:val="ListParagraph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sz w:val="24"/>
        </w:rPr>
      </w:pPr>
      <w:r w:rsidRPr="0062292D">
        <w:rPr>
          <w:sz w:val="24"/>
        </w:rPr>
        <w:t xml:space="preserve">Having called the Fire </w:t>
      </w:r>
      <w:r w:rsidR="00CC1B6A" w:rsidRPr="0062292D">
        <w:rPr>
          <w:sz w:val="24"/>
        </w:rPr>
        <w:t>Brigade,</w:t>
      </w:r>
      <w:r w:rsidRPr="0062292D">
        <w:rPr>
          <w:sz w:val="24"/>
        </w:rPr>
        <w:t xml:space="preserve"> the lead user or contractor should call an Officer of the Committee, using the contact number they have been given.</w:t>
      </w:r>
      <w:r w:rsidR="00960E82">
        <w:rPr>
          <w:sz w:val="24"/>
        </w:rPr>
        <w:t xml:space="preserve"> </w:t>
      </w:r>
      <w:r w:rsidR="00BA340C" w:rsidRPr="0062292D">
        <w:rPr>
          <w:b/>
          <w:sz w:val="24"/>
        </w:rPr>
        <w:t>No-one</w:t>
      </w:r>
      <w:r w:rsidR="00BA340C" w:rsidRPr="0062292D">
        <w:rPr>
          <w:sz w:val="24"/>
        </w:rPr>
        <w:t xml:space="preserve"> should re-enter the building until the Fire Brigade have attended, dealt with the fire and pronounced it safe to do so.</w:t>
      </w:r>
    </w:p>
    <w:sectPr w:rsidR="00BA340C" w:rsidRPr="0062292D" w:rsidSect="00A00C6F">
      <w:headerReference w:type="default" r:id="rId7"/>
      <w:footerReference w:type="default" r:id="rId8"/>
      <w:pgSz w:w="11906" w:h="16838"/>
      <w:pgMar w:top="1440" w:right="1440" w:bottom="1440" w:left="144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BF15" w14:textId="77777777" w:rsidR="002E7D11" w:rsidRDefault="002E7D11" w:rsidP="0094104E">
      <w:pPr>
        <w:spacing w:after="0" w:line="240" w:lineRule="auto"/>
      </w:pPr>
      <w:r>
        <w:separator/>
      </w:r>
    </w:p>
  </w:endnote>
  <w:endnote w:type="continuationSeparator" w:id="0">
    <w:p w14:paraId="7E7898FB" w14:textId="77777777" w:rsidR="002E7D11" w:rsidRDefault="002E7D11" w:rsidP="0094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B5E9" w14:textId="4D3494D2" w:rsidR="00FC5BAF" w:rsidRPr="00327405" w:rsidRDefault="00D350B7" w:rsidP="00782C0D">
    <w:pPr>
      <w:pStyle w:val="Footer"/>
      <w:jc w:val="center"/>
      <w:rPr>
        <w:sz w:val="24"/>
        <w:szCs w:val="18"/>
      </w:rPr>
    </w:pPr>
    <w:r>
      <w:rPr>
        <w:sz w:val="24"/>
        <w:szCs w:val="18"/>
      </w:rPr>
      <w:t>Malcolm Whale – Chair of Trustees 07803 756151 malcolmwhale@gmail.com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B37C" w14:textId="77777777" w:rsidR="002E7D11" w:rsidRDefault="002E7D11" w:rsidP="0094104E">
      <w:pPr>
        <w:spacing w:after="0" w:line="240" w:lineRule="auto"/>
      </w:pPr>
      <w:r>
        <w:separator/>
      </w:r>
    </w:p>
  </w:footnote>
  <w:footnote w:type="continuationSeparator" w:id="0">
    <w:p w14:paraId="6E35986D" w14:textId="77777777" w:rsidR="002E7D11" w:rsidRDefault="002E7D11" w:rsidP="0094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6299"/>
    </w:tblGrid>
    <w:tr w:rsidR="002E14AF" w14:paraId="4385C57A" w14:textId="77777777" w:rsidTr="002E14AF">
      <w:tc>
        <w:tcPr>
          <w:tcW w:w="2943" w:type="dxa"/>
        </w:tcPr>
        <w:p w14:paraId="34850F9A" w14:textId="77777777" w:rsidR="002E14AF" w:rsidRPr="002E14AF" w:rsidRDefault="002E14AF" w:rsidP="002E14AF">
          <w:pPr>
            <w:rPr>
              <w:sz w:val="28"/>
              <w:szCs w:val="24"/>
            </w:rPr>
          </w:pPr>
          <w:r w:rsidRPr="002E14AF">
            <w:rPr>
              <w:b/>
              <w:noProof/>
              <w:sz w:val="28"/>
              <w:szCs w:val="24"/>
              <w:lang w:eastAsia="en-GB"/>
            </w:rPr>
            <w:drawing>
              <wp:inline distT="0" distB="0" distL="0" distR="0" wp14:anchorId="215E7C18" wp14:editId="40CB5DE4">
                <wp:extent cx="1429200" cy="198000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 sig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200" cy="19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9" w:type="dxa"/>
        </w:tcPr>
        <w:p w14:paraId="6FB458B1" w14:textId="77777777" w:rsidR="002E14AF" w:rsidRPr="00327405" w:rsidRDefault="002E14AF" w:rsidP="002E14AF">
          <w:pPr>
            <w:jc w:val="center"/>
            <w:rPr>
              <w:b/>
              <w:sz w:val="28"/>
              <w:szCs w:val="24"/>
              <w:u w:val="single"/>
            </w:rPr>
          </w:pPr>
          <w:r w:rsidRPr="002E14AF">
            <w:rPr>
              <w:b/>
              <w:color w:val="0070C0"/>
              <w:sz w:val="32"/>
              <w:szCs w:val="24"/>
              <w:u w:val="single"/>
            </w:rPr>
            <w:t>LITTLE PAXTON VILLAGE HALL COMMITTEE</w:t>
          </w:r>
        </w:p>
        <w:p w14:paraId="74BB5EA8" w14:textId="77777777" w:rsidR="002E14AF" w:rsidRDefault="002E14AF" w:rsidP="002E14AF">
          <w:pPr>
            <w:jc w:val="center"/>
            <w:rPr>
              <w:sz w:val="24"/>
            </w:rPr>
          </w:pPr>
          <w:r w:rsidRPr="00327405">
            <w:rPr>
              <w:sz w:val="24"/>
            </w:rPr>
            <w:t>Registered charity No 270549</w:t>
          </w:r>
        </w:p>
        <w:p w14:paraId="532B43A6" w14:textId="77777777" w:rsidR="002E14AF" w:rsidRDefault="002E14AF" w:rsidP="002E14AF">
          <w:pPr>
            <w:jc w:val="center"/>
            <w:rPr>
              <w:sz w:val="24"/>
            </w:rPr>
          </w:pPr>
        </w:p>
        <w:p w14:paraId="3DCF1172" w14:textId="77777777" w:rsidR="002E14AF" w:rsidRDefault="002E14AF" w:rsidP="002E14AF">
          <w:pPr>
            <w:jc w:val="center"/>
            <w:rPr>
              <w:sz w:val="24"/>
            </w:rPr>
          </w:pPr>
        </w:p>
        <w:p w14:paraId="4BDD0998" w14:textId="77777777" w:rsidR="002E14AF" w:rsidRDefault="002E14AF" w:rsidP="002E14AF">
          <w:pPr>
            <w:jc w:val="center"/>
            <w:rPr>
              <w:sz w:val="24"/>
            </w:rPr>
          </w:pPr>
        </w:p>
        <w:p w14:paraId="79C5FB7C" w14:textId="77777777" w:rsidR="002E14AF" w:rsidRDefault="002E14AF" w:rsidP="002E14AF">
          <w:pPr>
            <w:jc w:val="center"/>
            <w:rPr>
              <w:sz w:val="24"/>
            </w:rPr>
          </w:pPr>
        </w:p>
        <w:p w14:paraId="3B4DBA22" w14:textId="77777777" w:rsidR="002E14AF" w:rsidRDefault="002E14AF" w:rsidP="002E14AF">
          <w:pPr>
            <w:jc w:val="center"/>
            <w:rPr>
              <w:sz w:val="24"/>
            </w:rPr>
          </w:pPr>
        </w:p>
        <w:p w14:paraId="54650BE2" w14:textId="1CB8AAA8" w:rsidR="002E14AF" w:rsidRPr="002E14AF" w:rsidRDefault="002E14AF" w:rsidP="00782C0D">
          <w:pPr>
            <w:rPr>
              <w:sz w:val="24"/>
            </w:rPr>
          </w:pPr>
        </w:p>
      </w:tc>
    </w:tr>
  </w:tbl>
  <w:p w14:paraId="7DF5B421" w14:textId="77777777" w:rsidR="00FC5BAF" w:rsidRDefault="00FC5BAF" w:rsidP="002E1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424"/>
    <w:multiLevelType w:val="hybridMultilevel"/>
    <w:tmpl w:val="990C0A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187D"/>
    <w:multiLevelType w:val="hybridMultilevel"/>
    <w:tmpl w:val="3B187A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43A1"/>
    <w:multiLevelType w:val="hybridMultilevel"/>
    <w:tmpl w:val="9840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65F6"/>
    <w:multiLevelType w:val="hybridMultilevel"/>
    <w:tmpl w:val="A746D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46718"/>
    <w:multiLevelType w:val="hybridMultilevel"/>
    <w:tmpl w:val="9F3C41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55938"/>
    <w:multiLevelType w:val="hybridMultilevel"/>
    <w:tmpl w:val="A99AE9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6E178D"/>
    <w:multiLevelType w:val="hybridMultilevel"/>
    <w:tmpl w:val="C72431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236835">
    <w:abstractNumId w:val="5"/>
  </w:num>
  <w:num w:numId="2" w16cid:durableId="2064598524">
    <w:abstractNumId w:val="2"/>
  </w:num>
  <w:num w:numId="3" w16cid:durableId="1514806458">
    <w:abstractNumId w:val="1"/>
  </w:num>
  <w:num w:numId="4" w16cid:durableId="194343667">
    <w:abstractNumId w:val="0"/>
  </w:num>
  <w:num w:numId="5" w16cid:durableId="549851952">
    <w:abstractNumId w:val="6"/>
  </w:num>
  <w:num w:numId="6" w16cid:durableId="1773625231">
    <w:abstractNumId w:val="3"/>
  </w:num>
  <w:num w:numId="7" w16cid:durableId="1751266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attachedTemplate r:id="rId1"/>
  <w:documentProtection w:edit="readOnly" w:enforcement="1" w:cryptProviderType="rsaAES" w:cryptAlgorithmClass="hash" w:cryptAlgorithmType="typeAny" w:cryptAlgorithmSid="14" w:cryptSpinCount="100000" w:hash="pT8Qy1cihSyDEa5On7a5YYXZqkx2X7JkWhWbiALJEl9c48UHoiKs97AWjHpX4RYTMsQUBoOE2XhXs4zskGrhtA==" w:salt="LO8sj3qOdmXI1XJS+waG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9E"/>
    <w:rsid w:val="00026B3A"/>
    <w:rsid w:val="00095230"/>
    <w:rsid w:val="000952DB"/>
    <w:rsid w:val="000E7CFB"/>
    <w:rsid w:val="00136481"/>
    <w:rsid w:val="00181F13"/>
    <w:rsid w:val="00192F07"/>
    <w:rsid w:val="001A0765"/>
    <w:rsid w:val="001A3DA0"/>
    <w:rsid w:val="0025126A"/>
    <w:rsid w:val="002643CD"/>
    <w:rsid w:val="00280ADE"/>
    <w:rsid w:val="002C5842"/>
    <w:rsid w:val="002E14AF"/>
    <w:rsid w:val="002E7D11"/>
    <w:rsid w:val="00321C0D"/>
    <w:rsid w:val="00327405"/>
    <w:rsid w:val="003612A6"/>
    <w:rsid w:val="003A5C3F"/>
    <w:rsid w:val="003B6B9B"/>
    <w:rsid w:val="003C5140"/>
    <w:rsid w:val="004163A3"/>
    <w:rsid w:val="00431A51"/>
    <w:rsid w:val="004379F8"/>
    <w:rsid w:val="00440891"/>
    <w:rsid w:val="004936B4"/>
    <w:rsid w:val="005175DD"/>
    <w:rsid w:val="005327C7"/>
    <w:rsid w:val="00581E31"/>
    <w:rsid w:val="00586A33"/>
    <w:rsid w:val="005A2B77"/>
    <w:rsid w:val="005A63D6"/>
    <w:rsid w:val="005B7B5F"/>
    <w:rsid w:val="005C4D94"/>
    <w:rsid w:val="0062292D"/>
    <w:rsid w:val="00626FF9"/>
    <w:rsid w:val="006479AE"/>
    <w:rsid w:val="00650AE7"/>
    <w:rsid w:val="006542B4"/>
    <w:rsid w:val="00696462"/>
    <w:rsid w:val="006C6E74"/>
    <w:rsid w:val="006F08F2"/>
    <w:rsid w:val="00725FC5"/>
    <w:rsid w:val="007461EA"/>
    <w:rsid w:val="00751A67"/>
    <w:rsid w:val="0076196B"/>
    <w:rsid w:val="0076526D"/>
    <w:rsid w:val="00782C0D"/>
    <w:rsid w:val="00796294"/>
    <w:rsid w:val="007B691E"/>
    <w:rsid w:val="007D2E14"/>
    <w:rsid w:val="00803A44"/>
    <w:rsid w:val="00807177"/>
    <w:rsid w:val="00816472"/>
    <w:rsid w:val="008437C1"/>
    <w:rsid w:val="0086111A"/>
    <w:rsid w:val="00870992"/>
    <w:rsid w:val="00895415"/>
    <w:rsid w:val="008C333D"/>
    <w:rsid w:val="008E4C2D"/>
    <w:rsid w:val="0094104E"/>
    <w:rsid w:val="00960E82"/>
    <w:rsid w:val="00A00C6F"/>
    <w:rsid w:val="00A32F9E"/>
    <w:rsid w:val="00A446B0"/>
    <w:rsid w:val="00A46CA7"/>
    <w:rsid w:val="00A64CB6"/>
    <w:rsid w:val="00A6600E"/>
    <w:rsid w:val="00AB7DE3"/>
    <w:rsid w:val="00B15A82"/>
    <w:rsid w:val="00B23A4A"/>
    <w:rsid w:val="00B26D64"/>
    <w:rsid w:val="00B37B29"/>
    <w:rsid w:val="00B60671"/>
    <w:rsid w:val="00B979DD"/>
    <w:rsid w:val="00BA340C"/>
    <w:rsid w:val="00BB7009"/>
    <w:rsid w:val="00BD1E9C"/>
    <w:rsid w:val="00C3335D"/>
    <w:rsid w:val="00C34E65"/>
    <w:rsid w:val="00C555BE"/>
    <w:rsid w:val="00CA5927"/>
    <w:rsid w:val="00CC1B6A"/>
    <w:rsid w:val="00CD7D1F"/>
    <w:rsid w:val="00CE253D"/>
    <w:rsid w:val="00CF3823"/>
    <w:rsid w:val="00D10375"/>
    <w:rsid w:val="00D16D3E"/>
    <w:rsid w:val="00D350B7"/>
    <w:rsid w:val="00DB1BE9"/>
    <w:rsid w:val="00DB235E"/>
    <w:rsid w:val="00DE6EFF"/>
    <w:rsid w:val="00E1057F"/>
    <w:rsid w:val="00E361E0"/>
    <w:rsid w:val="00E556E7"/>
    <w:rsid w:val="00E612AA"/>
    <w:rsid w:val="00E640D0"/>
    <w:rsid w:val="00E720A3"/>
    <w:rsid w:val="00EA2877"/>
    <w:rsid w:val="00EA57F5"/>
    <w:rsid w:val="00EB4307"/>
    <w:rsid w:val="00F046EA"/>
    <w:rsid w:val="00F15C05"/>
    <w:rsid w:val="00F33694"/>
    <w:rsid w:val="00F44D9E"/>
    <w:rsid w:val="00F52060"/>
    <w:rsid w:val="00F6082C"/>
    <w:rsid w:val="00F7614E"/>
    <w:rsid w:val="00F762FC"/>
    <w:rsid w:val="00FC39AC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F25D2"/>
  <w15:docId w15:val="{814D9CD2-E1A2-4959-A25D-2AB89C98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5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04E"/>
  </w:style>
  <w:style w:type="paragraph" w:styleId="Footer">
    <w:name w:val="footer"/>
    <w:basedOn w:val="Normal"/>
    <w:link w:val="FooterChar"/>
    <w:uiPriority w:val="99"/>
    <w:unhideWhenUsed/>
    <w:rsid w:val="00941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4E"/>
  </w:style>
  <w:style w:type="paragraph" w:styleId="BalloonText">
    <w:name w:val="Balloon Text"/>
    <w:basedOn w:val="Normal"/>
    <w:link w:val="BalloonTextChar"/>
    <w:uiPriority w:val="99"/>
    <w:semiHidden/>
    <w:unhideWhenUsed/>
    <w:rsid w:val="00C3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colm\Documents\Custom%20Office%20Templates\LPVH%20Master%20letter%20ML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LPVH Master letter MLW.dotx</Template>
  <TotalTime>137</TotalTime>
  <Pages>1</Pages>
  <Words>294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Anglian Water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Malcolm Whale</cp:lastModifiedBy>
  <cp:revision>31</cp:revision>
  <cp:lastPrinted>2018-03-07T13:39:00Z</cp:lastPrinted>
  <dcterms:created xsi:type="dcterms:W3CDTF">2018-01-24T11:49:00Z</dcterms:created>
  <dcterms:modified xsi:type="dcterms:W3CDTF">2024-03-07T13:34:00Z</dcterms:modified>
</cp:coreProperties>
</file>